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jc w:val="center"/>
        <w:tblBorders>
          <w:insideH w:val="single" w:sz="4" w:space="0" w:color="auto"/>
          <w:insideV w:val="single" w:sz="4" w:space="0" w:color="auto"/>
        </w:tblBorders>
        <w:tblLook w:val="04A0" w:firstRow="1" w:lastRow="0" w:firstColumn="1" w:lastColumn="0" w:noHBand="0" w:noVBand="1"/>
      </w:tblPr>
      <w:tblGrid>
        <w:gridCol w:w="3586"/>
        <w:gridCol w:w="6330"/>
      </w:tblGrid>
      <w:tr w:rsidR="007A59B4" w14:paraId="20F97838" w14:textId="77777777" w:rsidTr="004E571C">
        <w:trPr>
          <w:jc w:val="center"/>
        </w:trPr>
        <w:tc>
          <w:tcPr>
            <w:tcW w:w="3586" w:type="dxa"/>
            <w:tcBorders>
              <w:top w:val="nil"/>
              <w:left w:val="nil"/>
              <w:bottom w:val="nil"/>
              <w:right w:val="nil"/>
            </w:tcBorders>
            <w:hideMark/>
          </w:tcPr>
          <w:p w14:paraId="11C008B8" w14:textId="77777777" w:rsidR="007A59B4" w:rsidRDefault="007A59B4" w:rsidP="004E571C">
            <w:pPr>
              <w:jc w:val="center"/>
              <w:rPr>
                <w:rFonts w:ascii="Times New Roman Regular" w:hAnsi="Times New Roman Regular"/>
              </w:rPr>
            </w:pPr>
            <w:r>
              <w:rPr>
                <w:rFonts w:ascii="Times New Roman Regular" w:hAnsi="Times New Roman Regular"/>
              </w:rPr>
              <w:t>SỞ GIÁO DỤC VÀ ĐÀO TẠO</w:t>
            </w:r>
          </w:p>
          <w:p w14:paraId="0F1B43C1" w14:textId="77777777" w:rsidR="007A59B4" w:rsidRDefault="007A59B4" w:rsidP="004E571C">
            <w:pPr>
              <w:jc w:val="center"/>
              <w:rPr>
                <w:rFonts w:ascii="Times New Roman Regular" w:hAnsi="Times New Roman Regular"/>
              </w:rPr>
            </w:pPr>
            <w:r>
              <w:rPr>
                <w:rFonts w:ascii="Times New Roman Regular" w:hAnsi="Times New Roman Regular"/>
              </w:rPr>
              <w:t>THÀNH PHỐ HỒ CHÍ MINH</w:t>
            </w:r>
          </w:p>
          <w:p w14:paraId="2402EC7A" w14:textId="77777777" w:rsidR="007A59B4" w:rsidRDefault="007A59B4" w:rsidP="004E571C">
            <w:pPr>
              <w:jc w:val="center"/>
              <w:rPr>
                <w:rFonts w:ascii="Times New Roman Regular" w:hAnsi="Times New Roman Regular"/>
                <w:bCs/>
              </w:rPr>
            </w:pPr>
            <w:r>
              <w:rPr>
                <w:rFonts w:ascii="Times New Roman Regular" w:hAnsi="Times New Roman Regular"/>
                <w:b/>
              </w:rPr>
              <w:t>TRƯỜNG THPT BÀ ĐIỂM</w:t>
            </w:r>
          </w:p>
        </w:tc>
        <w:tc>
          <w:tcPr>
            <w:tcW w:w="6330" w:type="dxa"/>
            <w:tcBorders>
              <w:top w:val="nil"/>
              <w:left w:val="nil"/>
              <w:bottom w:val="nil"/>
              <w:right w:val="nil"/>
            </w:tcBorders>
          </w:tcPr>
          <w:p w14:paraId="1F36C1FD" w14:textId="77777777" w:rsidR="007A59B4" w:rsidRDefault="007A59B4" w:rsidP="004E571C">
            <w:pPr>
              <w:jc w:val="center"/>
              <w:rPr>
                <w:rFonts w:ascii="Times New Roman Regular" w:hAnsi="Times New Roman Regular"/>
                <w:b/>
              </w:rPr>
            </w:pPr>
            <w:r>
              <w:rPr>
                <w:rFonts w:ascii="Times New Roman Regular" w:hAnsi="Times New Roman Regular"/>
                <w:b/>
              </w:rPr>
              <w:t>ĐỀ KIỂM TRA THƯỜNG XUYÊN LẦN III</w:t>
            </w:r>
          </w:p>
          <w:p w14:paraId="12BCCD32" w14:textId="77777777" w:rsidR="007A59B4" w:rsidRDefault="007A59B4" w:rsidP="004E571C">
            <w:pPr>
              <w:jc w:val="center"/>
              <w:rPr>
                <w:rFonts w:ascii="Times New Roman Regular" w:hAnsi="Times New Roman Regular"/>
                <w:b/>
              </w:rPr>
            </w:pPr>
            <w:r>
              <w:rPr>
                <w:rFonts w:ascii="Times New Roman Regular" w:hAnsi="Times New Roman Regular"/>
                <w:b/>
              </w:rPr>
              <w:t>NĂM HỌC 2022 -2023</w:t>
            </w:r>
          </w:p>
          <w:p w14:paraId="7018B92C" w14:textId="77777777" w:rsidR="007A59B4" w:rsidRPr="00C77232" w:rsidRDefault="007A59B4" w:rsidP="004E571C">
            <w:pPr>
              <w:jc w:val="center"/>
              <w:rPr>
                <w:rFonts w:ascii="Times New Roman Regular" w:hAnsi="Times New Roman Regular"/>
                <w:lang w:val="vi-VN"/>
              </w:rPr>
            </w:pPr>
            <w:r>
              <w:rPr>
                <w:rFonts w:ascii="Times New Roman Regular" w:hAnsi="Times New Roman Regular"/>
              </w:rPr>
              <w:t>MÔN: NGỮ VĂN - KHỐI: 1</w:t>
            </w:r>
            <w:r>
              <w:rPr>
                <w:rFonts w:ascii="Times New Roman Regular" w:hAnsi="Times New Roman Regular"/>
                <w:lang w:val="vi-VN"/>
              </w:rPr>
              <w:t>0</w:t>
            </w:r>
          </w:p>
          <w:p w14:paraId="7F84CE28" w14:textId="77777777" w:rsidR="007A59B4" w:rsidRDefault="007A59B4" w:rsidP="004E571C">
            <w:pPr>
              <w:jc w:val="center"/>
              <w:rPr>
                <w:rFonts w:ascii="Times New Roman Regular" w:hAnsi="Times New Roman Regular"/>
              </w:rPr>
            </w:pPr>
            <w:r>
              <w:rPr>
                <w:rFonts w:ascii="Times New Roman Regular" w:hAnsi="Times New Roman Regular"/>
              </w:rPr>
              <w:t xml:space="preserve">THỜI GIAN: </w:t>
            </w:r>
            <w:r>
              <w:rPr>
                <w:rFonts w:ascii="Times New Roman Regular" w:hAnsi="Times New Roman Regular"/>
                <w:lang w:val="vi-VN"/>
              </w:rPr>
              <w:t>20</w:t>
            </w:r>
            <w:r>
              <w:rPr>
                <w:rFonts w:ascii="Times New Roman Regular" w:hAnsi="Times New Roman Regular"/>
              </w:rPr>
              <w:t xml:space="preserve"> PHÚT</w:t>
            </w:r>
          </w:p>
          <w:p w14:paraId="24E5DA6E" w14:textId="77777777" w:rsidR="007A59B4" w:rsidRDefault="007A59B4" w:rsidP="004E571C">
            <w:pPr>
              <w:rPr>
                <w:rFonts w:ascii="Times New Roman Regular" w:hAnsi="Times New Roman Regular"/>
              </w:rPr>
            </w:pPr>
          </w:p>
        </w:tc>
      </w:tr>
    </w:tbl>
    <w:p w14:paraId="1D85B00C" w14:textId="77777777" w:rsidR="007A59B4" w:rsidRDefault="007A59B4" w:rsidP="007A59B4">
      <w:pPr>
        <w:rPr>
          <w:sz w:val="28"/>
          <w:szCs w:val="28"/>
        </w:rPr>
      </w:pPr>
      <w:r>
        <w:rPr>
          <w:sz w:val="28"/>
          <w:szCs w:val="28"/>
        </w:rPr>
        <w:t xml:space="preserve"> </w:t>
      </w:r>
    </w:p>
    <w:p w14:paraId="2CBF7C93" w14:textId="77777777" w:rsidR="007A59B4" w:rsidRPr="007A59B4" w:rsidRDefault="007A59B4" w:rsidP="007A59B4">
      <w:pPr>
        <w:rPr>
          <w:rFonts w:ascii="Times New Roman" w:hAnsi="Times New Roman"/>
          <w:sz w:val="28"/>
          <w:szCs w:val="28"/>
        </w:rPr>
      </w:pPr>
      <w:r>
        <w:rPr>
          <w:sz w:val="28"/>
          <w:szCs w:val="28"/>
        </w:rPr>
        <w:t xml:space="preserve"> </w:t>
      </w:r>
    </w:p>
    <w:p w14:paraId="491AE06E" w14:textId="77777777" w:rsidR="007A59B4" w:rsidRPr="007A59B4" w:rsidRDefault="007A59B4" w:rsidP="007A59B4">
      <w:pPr>
        <w:rPr>
          <w:rFonts w:ascii="Times New Roman" w:hAnsi="Times New Roman"/>
          <w:sz w:val="28"/>
          <w:szCs w:val="28"/>
        </w:rPr>
      </w:pPr>
      <w:r w:rsidRPr="007A59B4">
        <w:rPr>
          <w:rFonts w:ascii="Times New Roman" w:hAnsi="Times New Roman"/>
          <w:sz w:val="28"/>
          <w:szCs w:val="28"/>
        </w:rPr>
        <w:t>Họ và tên:  …………………………….                                            Lớp: 1</w:t>
      </w:r>
      <w:r w:rsidRPr="007A59B4">
        <w:rPr>
          <w:rFonts w:ascii="Times New Roman" w:hAnsi="Times New Roman"/>
          <w:sz w:val="28"/>
          <w:szCs w:val="28"/>
          <w:lang w:val="vi-VN"/>
        </w:rPr>
        <w:t>0</w:t>
      </w:r>
      <w:r w:rsidRPr="007A59B4">
        <w:rPr>
          <w:rFonts w:ascii="Times New Roman" w:hAnsi="Times New Roman"/>
          <w:sz w:val="28"/>
          <w:szCs w:val="28"/>
        </w:rPr>
        <w:t>A……</w:t>
      </w:r>
    </w:p>
    <w:p w14:paraId="2720AB50" w14:textId="77777777" w:rsidR="007A59B4" w:rsidRPr="007A59B4" w:rsidRDefault="007A59B4" w:rsidP="007A59B4">
      <w:pPr>
        <w:rPr>
          <w:rFonts w:ascii="Times New Roman" w:hAnsi="Times New Roman"/>
          <w:b/>
          <w:bCs/>
          <w:sz w:val="28"/>
          <w:szCs w:val="28"/>
        </w:rPr>
      </w:pPr>
    </w:p>
    <w:p w14:paraId="718EBC98" w14:textId="229CF1D0" w:rsidR="007A59B4" w:rsidRPr="007A59B4" w:rsidRDefault="007A59B4" w:rsidP="007A59B4">
      <w:pPr>
        <w:rPr>
          <w:rStyle w:val="15"/>
          <w:sz w:val="28"/>
          <w:szCs w:val="28"/>
          <w:lang w:val="vi-VN"/>
        </w:rPr>
      </w:pPr>
      <w:r w:rsidRPr="007A59B4">
        <w:rPr>
          <w:rFonts w:ascii="Times New Roman" w:hAnsi="Times New Roman"/>
          <w:b/>
          <w:bCs/>
          <w:sz w:val="28"/>
          <w:szCs w:val="28"/>
        </w:rPr>
        <w:t>Đọc</w:t>
      </w:r>
      <w:r w:rsidRPr="007A59B4">
        <w:rPr>
          <w:rFonts w:ascii="Times New Roman" w:hAnsi="Times New Roman"/>
          <w:b/>
          <w:bCs/>
          <w:sz w:val="28"/>
          <w:szCs w:val="28"/>
          <w:lang w:val="vi-VN"/>
        </w:rPr>
        <w:t xml:space="preserve"> văn bản sau và </w:t>
      </w:r>
      <w:r>
        <w:rPr>
          <w:rFonts w:ascii="Times New Roman" w:hAnsi="Times New Roman"/>
          <w:b/>
          <w:bCs/>
          <w:sz w:val="28"/>
          <w:szCs w:val="28"/>
          <w:lang w:val="vi-VN"/>
        </w:rPr>
        <w:t>trả lời các câu hỏi</w:t>
      </w:r>
      <w:r w:rsidRPr="007A59B4">
        <w:rPr>
          <w:rFonts w:ascii="Times New Roman" w:hAnsi="Times New Roman"/>
          <w:b/>
          <w:bCs/>
          <w:sz w:val="28"/>
          <w:szCs w:val="28"/>
          <w:lang w:val="vi-VN"/>
        </w:rPr>
        <w:t>:</w:t>
      </w:r>
    </w:p>
    <w:p w14:paraId="104FC8AA" w14:textId="10D25EE2" w:rsidR="007A59B4" w:rsidRDefault="007A59B4" w:rsidP="007A59B4">
      <w:pPr>
        <w:pStyle w:val="NormalWeb"/>
        <w:spacing w:before="0" w:beforeAutospacing="0" w:after="320" w:afterAutospacing="0"/>
        <w:jc w:val="center"/>
        <w:rPr>
          <w:rFonts w:ascii="#9Slide04 SVNSwashington" w:hAnsi="#9Slide04 SVNSwashington"/>
          <w:sz w:val="40"/>
          <w:szCs w:val="40"/>
        </w:rPr>
      </w:pPr>
      <w:r>
        <w:rPr>
          <w:rStyle w:val="15"/>
          <w:rFonts w:ascii="#9Slide04 SVNSwashington" w:hAnsi="#9Slide04 SVNSwashington"/>
          <w:sz w:val="40"/>
          <w:szCs w:val="40"/>
        </w:rPr>
        <w:t>Nữ thần Mặt trời và Mặt trăng</w:t>
      </w:r>
    </w:p>
    <w:p w14:paraId="5FD1CC17" w14:textId="77777777" w:rsidR="007A59B4" w:rsidRDefault="007A59B4" w:rsidP="007A59B4">
      <w:pPr>
        <w:pStyle w:val="NormalWeb"/>
        <w:spacing w:before="0" w:beforeAutospacing="0" w:after="320" w:afterAutospacing="0"/>
        <w:jc w:val="center"/>
        <w:rPr>
          <w:rFonts w:ascii="#9Slide05 SVNKitten" w:hAnsi="#9Slide05 SVNKitten"/>
          <w:sz w:val="40"/>
          <w:szCs w:val="40"/>
        </w:rPr>
      </w:pPr>
      <w:r>
        <w:rPr>
          <w:rFonts w:ascii="#9Slide05 SVNKitten" w:hAnsi="#9Slide05 SVNKitten"/>
          <w:sz w:val="40"/>
          <w:szCs w:val="40"/>
        </w:rPr>
        <w:t>(Thần thoại Việt Nam)</w:t>
      </w:r>
    </w:p>
    <w:p w14:paraId="0E8F8040" w14:textId="77777777" w:rsidR="007A59B4" w:rsidRDefault="007A59B4" w:rsidP="007A59B4">
      <w:pPr>
        <w:pStyle w:val="NormalWeb"/>
        <w:spacing w:before="0" w:beforeAutospacing="0" w:after="320" w:afterAutospacing="0"/>
        <w:jc w:val="both"/>
        <w:rPr>
          <w:sz w:val="26"/>
          <w:szCs w:val="26"/>
        </w:rPr>
      </w:pPr>
      <w:r>
        <w:rPr>
          <w:i/>
          <w:iCs/>
          <w:sz w:val="26"/>
          <w:szCs w:val="26"/>
        </w:rPr>
        <w:t>Hai chị em Mặt Trời và Mặt Trăng hình như là con gái của Ngọc Hoàng Nhiệm vụ của hai cô hàng ngày phải đi xem xét dân sự một vòng luân phiên nhau. Cô chị Mặt Trời được ngồi kiệu có bốn người khiêng đi. Trong số những người khiêng kiệu đó có hai bọn: một bọn già và một bọn trẻ thay đổi nhau. Bản tính bọn trẻ hay la cà dọc đường cho nên những khi đến lượt bọn họ khiêng kiệu, cô Mặt Trời thường về chậm, ngày ở dưới hạ giới hoá dài ra. Trái lại, đến lượt các cụ già khiêng kiệu thì lo làm tròn phận sự mà không nghĩ gì đến những điều khác nên nữ thần đi được nhanh chóng, ngày ngắn lại.Cô Mặt Trăng nguyên xưa kia nghe nói tính tình nóng nảy có phần hơn cả cô chị. Cô không biết rằng nhân dân ở mặt đất khổ sở về tính tình gay gắt của cô. Việc ấy về sau đến tại Ngọc Hoàng. Bà mẹ phải trát cho nữ thần một lần tro vào mặt. Từ đó tính tình của cô trở nên dịu dàng, hiền lành, ở hạ giới ai cũng ưa thích. Người ta nói mỗi lần cô ngoảnh mặt nhìn xuống nhân gian thì lúc đó là trăng rằm, cô ngoảnh lưng lại tức là ba mươi, mồng một, cô ngoảnh sang phải, sang trái tức là thời kì trăng thượng huyền hay hạ huyền. Những lúc trăng có quầng là lúc tro trát mặt ngày trước hiện bụi ra.</w:t>
      </w:r>
    </w:p>
    <w:p w14:paraId="3237CE53" w14:textId="77777777" w:rsidR="007A59B4" w:rsidRDefault="007A59B4" w:rsidP="007A59B4">
      <w:pPr>
        <w:pStyle w:val="NormalWeb"/>
        <w:spacing w:before="0" w:beforeAutospacing="0" w:after="320" w:afterAutospacing="0"/>
        <w:jc w:val="both"/>
        <w:rPr>
          <w:sz w:val="26"/>
          <w:szCs w:val="26"/>
        </w:rPr>
      </w:pPr>
      <w:r>
        <w:rPr>
          <w:i/>
          <w:iCs/>
          <w:sz w:val="26"/>
          <w:szCs w:val="26"/>
        </w:rPr>
        <w:t>Về chuyện cô Mặt Trăng, có thuyết kể lại hơi khác. Như ta đã biết, cô Mặt Trăng nóng ghê gớm đã làm hại người cũng như muôn vật rất nhiều. Nhưng cô vẫn chủ quan, thích sà xuống nhân gian để xem dân sự làm ăn. Cô có biết đâu mỗi lần mình sà xuống gần chừng nào thì dân sự kinh hãi chừng nấy. Họ rủa cô không ngót, chỉ mong làm sao cô che mặt lại và đi xa ra cho họ đỡ khốn khổ. Bấy giờ trong nhân dân có chàng Quải, thân thể to lớn, sức khoẻ tuyệt trần. Anh ta quyết tâm trị cho cô Mặt Trăng một mẻ. Anh ta bèn trèo lên một ngọn núi cao, đứng chục tại đó.</w:t>
      </w:r>
    </w:p>
    <w:p w14:paraId="21F30D09" w14:textId="77777777" w:rsidR="007A59B4" w:rsidRDefault="007A59B4" w:rsidP="007A59B4">
      <w:pPr>
        <w:pStyle w:val="NormalWeb"/>
        <w:spacing w:before="0" w:beforeAutospacing="0" w:after="320" w:afterAutospacing="0"/>
        <w:jc w:val="both"/>
        <w:rPr>
          <w:sz w:val="26"/>
          <w:szCs w:val="26"/>
        </w:rPr>
      </w:pPr>
      <w:r>
        <w:rPr>
          <w:i/>
          <w:iCs/>
          <w:sz w:val="26"/>
          <w:szCs w:val="26"/>
        </w:rPr>
        <w:t xml:space="preserve">Hôm ấy, cô Mặt Trăng cứ quen thói cũ sà xuống nhìn muôn vật. Chàng Quải chờ lúc cổ đến gần nắm cát vụt túi bụi vào mặt cô. Anh ta ném mãi đến hồi trời đang nóng gay gắt bỗng tự nhiên dịu lại. Nhân dân ở dưới núi hò reo vui mừng khôn xiết. Về phần cô Mặt </w:t>
      </w:r>
      <w:r>
        <w:rPr>
          <w:i/>
          <w:iCs/>
          <w:sz w:val="26"/>
          <w:szCs w:val="26"/>
        </w:rPr>
        <w:lastRenderedPageBreak/>
        <w:t>Trăng bất ngờ bị ném tối tăm cả mặt mũi, vội lảng xa ra và từ đấy cô không dám sà xuống nữa. Mặt cô từ đó bị cát giắt vào nên không gần hạ giới nữa. Mặt cô từ đó bị cát giắt vào nên cũng không còn sáng như trước...</w:t>
      </w:r>
    </w:p>
    <w:p w14:paraId="0447E5AB" w14:textId="77777777" w:rsidR="007A59B4" w:rsidRDefault="007A59B4" w:rsidP="007A59B4">
      <w:pPr>
        <w:pStyle w:val="NormalWeb"/>
        <w:spacing w:before="0" w:beforeAutospacing="0" w:after="320" w:afterAutospacing="0"/>
        <w:jc w:val="both"/>
        <w:rPr>
          <w:sz w:val="26"/>
          <w:szCs w:val="26"/>
        </w:rPr>
      </w:pPr>
      <w:r>
        <w:rPr>
          <w:i/>
          <w:iCs/>
          <w:sz w:val="26"/>
          <w:szCs w:val="26"/>
        </w:rPr>
        <w:t>(Lược bớt đoạn cuối kể về chồng của hai nữ thần (là một con Gấu) và giải thích hiện tượng nhật thực và nguyệt thực).</w:t>
      </w:r>
    </w:p>
    <w:p w14:paraId="56C6E00A" w14:textId="79F582D0" w:rsidR="007A59B4" w:rsidRPr="007A59B4" w:rsidRDefault="007A59B4" w:rsidP="007A59B4">
      <w:pPr>
        <w:pStyle w:val="NormalWeb"/>
        <w:spacing w:before="0" w:beforeAutospacing="0" w:after="320" w:afterAutospacing="0"/>
        <w:jc w:val="right"/>
        <w:rPr>
          <w:sz w:val="26"/>
          <w:szCs w:val="26"/>
        </w:rPr>
      </w:pPr>
      <w:r>
        <w:rPr>
          <w:sz w:val="26"/>
          <w:szCs w:val="26"/>
        </w:rPr>
        <w:t>(Theo Nguyễn Đổng Chi, Lược khảo về thần thoại Việt Nam, Trung tâm Khoa học Xã hội và Nhân văn Quốc gia, NXB Khoa học Xã hội, Hà Nội, 2003)</w:t>
      </w:r>
    </w:p>
    <w:p w14:paraId="172E8FB5" w14:textId="17CFA93D" w:rsidR="007A59B4" w:rsidRDefault="007A59B4" w:rsidP="007A59B4">
      <w:pPr>
        <w:pStyle w:val="NormalWeb"/>
        <w:spacing w:before="0" w:beforeAutospacing="0" w:after="320" w:afterAutospacing="0"/>
        <w:jc w:val="both"/>
        <w:rPr>
          <w:rStyle w:val="15"/>
          <w:sz w:val="26"/>
          <w:szCs w:val="26"/>
          <w:lang w:val="vi-VN"/>
        </w:rPr>
      </w:pPr>
      <w:r>
        <w:rPr>
          <w:rStyle w:val="15"/>
          <w:sz w:val="26"/>
          <w:szCs w:val="26"/>
          <w:lang w:val="vi-VN"/>
        </w:rPr>
        <w:t>Và trả lời các câu hỏi:</w:t>
      </w:r>
    </w:p>
    <w:p w14:paraId="402D8492" w14:textId="2D43A570" w:rsidR="007A59B4" w:rsidRDefault="007A59B4" w:rsidP="007A59B4">
      <w:pPr>
        <w:pStyle w:val="NormalWeb"/>
        <w:spacing w:before="0" w:beforeAutospacing="0" w:after="320" w:afterAutospacing="0"/>
        <w:jc w:val="both"/>
        <w:rPr>
          <w:rStyle w:val="15"/>
          <w:rFonts w:ascii="Times New Roman Regular" w:hAnsi="Times New Roman Regular"/>
          <w:b w:val="0"/>
          <w:bCs w:val="0"/>
          <w:sz w:val="26"/>
          <w:szCs w:val="26"/>
        </w:rPr>
      </w:pPr>
      <w:r w:rsidRPr="007A59B4">
        <w:rPr>
          <w:rStyle w:val="15"/>
          <w:sz w:val="26"/>
          <w:szCs w:val="26"/>
          <w:lang w:val="vi-VN"/>
        </w:rPr>
        <w:t>Câu 1:</w:t>
      </w:r>
      <w:r>
        <w:rPr>
          <w:rStyle w:val="15"/>
          <w:b w:val="0"/>
          <w:bCs w:val="0"/>
          <w:sz w:val="26"/>
          <w:szCs w:val="26"/>
          <w:lang w:val="vi-VN"/>
        </w:rPr>
        <w:t xml:space="preserve"> </w:t>
      </w:r>
      <w:r>
        <w:rPr>
          <w:rStyle w:val="15"/>
          <w:rFonts w:ascii="Times New Roman Regular" w:hAnsi="Times New Roman Regular"/>
          <w:b w:val="0"/>
          <w:bCs w:val="0"/>
          <w:sz w:val="28"/>
          <w:szCs w:val="28"/>
        </w:rPr>
        <w:t>N</w:t>
      </w:r>
      <w:r>
        <w:rPr>
          <w:rStyle w:val="15"/>
          <w:rFonts w:ascii="Times New Roman Regular" w:hAnsi="Times New Roman Regular"/>
          <w:b w:val="0"/>
          <w:bCs w:val="0"/>
          <w:sz w:val="26"/>
          <w:szCs w:val="26"/>
        </w:rPr>
        <w:t>hận xét về nhận thức và cách lý giải nguồn gốc thế giới của người Việt xưa qua truyện “Nữ thần Mặt Trời và Mặt Trăng”</w:t>
      </w:r>
    </w:p>
    <w:p w14:paraId="21948D7B" w14:textId="04859778" w:rsidR="007A59B4" w:rsidRDefault="007A59B4" w:rsidP="007A59B4">
      <w:pPr>
        <w:pStyle w:val="NormalWeb"/>
        <w:spacing w:before="0" w:beforeAutospacing="0" w:after="320" w:afterAutospacing="0"/>
        <w:jc w:val="both"/>
        <w:rPr>
          <w:rStyle w:val="15"/>
          <w:rFonts w:ascii="Times New Roman Regular" w:hAnsi="Times New Roman Regular"/>
          <w:b w:val="0"/>
          <w:bCs w:val="0"/>
          <w:sz w:val="26"/>
          <w:szCs w:val="26"/>
        </w:rPr>
      </w:pPr>
      <w:r w:rsidRPr="007A59B4">
        <w:rPr>
          <w:rStyle w:val="15"/>
          <w:rFonts w:ascii="Times New Roman Regular" w:hAnsi="Times New Roman Regular"/>
          <w:sz w:val="26"/>
          <w:szCs w:val="26"/>
        </w:rPr>
        <w:t>Câu 2:</w:t>
      </w:r>
      <w:r w:rsidRPr="007A59B4">
        <w:rPr>
          <w:rStyle w:val="15"/>
          <w:rFonts w:ascii="Times New Roman Regular" w:hAnsi="Times New Roman Regular"/>
          <w:b w:val="0"/>
          <w:bCs w:val="0"/>
          <w:sz w:val="26"/>
          <w:szCs w:val="26"/>
        </w:rPr>
        <w:t xml:space="preserve"> Nhận xét nội dung bao quát của truyện “Nữ thần Mặt Trời và Mặt Trăng”, từ đó rút ra thông điệp của văn bản.</w:t>
      </w:r>
    </w:p>
    <w:p w14:paraId="5201A48D" w14:textId="42DDB15A" w:rsidR="007A59B4" w:rsidRDefault="007A59B4" w:rsidP="007A59B4">
      <w:pPr>
        <w:pStyle w:val="NormalWeb"/>
        <w:spacing w:before="0" w:beforeAutospacing="0" w:after="320" w:afterAutospacing="0"/>
        <w:jc w:val="both"/>
        <w:rPr>
          <w:rStyle w:val="15"/>
          <w:b w:val="0"/>
          <w:bCs w:val="0"/>
          <w:sz w:val="26"/>
          <w:szCs w:val="26"/>
          <w:lang w:val="vi-VN"/>
        </w:rPr>
      </w:pPr>
      <w:r w:rsidRPr="007A59B4">
        <w:rPr>
          <w:rStyle w:val="15"/>
          <w:sz w:val="26"/>
          <w:szCs w:val="26"/>
          <w:lang w:val="vi-VN"/>
        </w:rPr>
        <w:t xml:space="preserve">Câu 3: </w:t>
      </w:r>
      <w:r w:rsidRPr="007A59B4">
        <w:rPr>
          <w:rStyle w:val="15"/>
          <w:b w:val="0"/>
          <w:bCs w:val="0"/>
          <w:sz w:val="26"/>
          <w:szCs w:val="26"/>
          <w:lang w:val="vi-VN"/>
        </w:rPr>
        <w:t>Xác định phần bị tỉnh lược trong VB trên và nêu tác dụng.</w:t>
      </w:r>
    </w:p>
    <w:p w14:paraId="08515887" w14:textId="4AB4DF73" w:rsidR="007A59B4" w:rsidRPr="007A59B4" w:rsidRDefault="007A59B4" w:rsidP="007A59B4">
      <w:pPr>
        <w:pStyle w:val="NormalWeb"/>
        <w:spacing w:before="0" w:beforeAutospacing="0" w:after="320" w:afterAutospacing="0"/>
        <w:jc w:val="center"/>
        <w:rPr>
          <w:rStyle w:val="15"/>
          <w:lang w:val="vi-VN"/>
        </w:rPr>
      </w:pPr>
      <w:r w:rsidRPr="007A59B4">
        <w:rPr>
          <w:rStyle w:val="15"/>
          <w:lang w:val="vi-VN"/>
        </w:rPr>
        <w:t>HẾT</w:t>
      </w:r>
    </w:p>
    <w:p w14:paraId="23CF6E7B"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127D4A5C"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1AD5DF23"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743F1D05"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7974E2B7"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40078787"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6E4E80CB"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7C51D724"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1C737F53"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0A468789"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41998930" w14:textId="77777777" w:rsidR="007A59B4" w:rsidRDefault="007A59B4" w:rsidP="007A59B4">
      <w:pPr>
        <w:pStyle w:val="NormalWeb"/>
        <w:spacing w:before="0" w:beforeAutospacing="0" w:after="320" w:afterAutospacing="0"/>
        <w:jc w:val="both"/>
        <w:rPr>
          <w:rStyle w:val="15"/>
          <w:b w:val="0"/>
          <w:bCs w:val="0"/>
          <w:sz w:val="26"/>
          <w:szCs w:val="26"/>
          <w:lang w:val="vi-VN"/>
        </w:rPr>
      </w:pPr>
    </w:p>
    <w:p w14:paraId="16421B4F" w14:textId="3A30CB1B" w:rsidR="007A59B4" w:rsidRPr="007A59B4" w:rsidRDefault="007A59B4" w:rsidP="007A59B4">
      <w:pPr>
        <w:pStyle w:val="NormalWeb"/>
        <w:spacing w:before="0" w:beforeAutospacing="0" w:after="320" w:afterAutospacing="0"/>
        <w:jc w:val="center"/>
        <w:rPr>
          <w:rStyle w:val="15"/>
          <w:sz w:val="26"/>
          <w:szCs w:val="26"/>
          <w:lang w:val="vi-VN"/>
        </w:rPr>
      </w:pPr>
      <w:r w:rsidRPr="007A59B4">
        <w:rPr>
          <w:rStyle w:val="15"/>
          <w:sz w:val="26"/>
          <w:szCs w:val="26"/>
          <w:lang w:val="vi-VN"/>
        </w:rPr>
        <w:t>ĐÁP ÁN KIỂM TRA THƯỜNG XUYÊN LẦN III</w:t>
      </w:r>
    </w:p>
    <w:p w14:paraId="68EC86EB" w14:textId="6866FCEB" w:rsidR="007A59B4" w:rsidRDefault="007A59B4" w:rsidP="007A59B4">
      <w:pPr>
        <w:pStyle w:val="NormalWeb"/>
        <w:spacing w:before="0" w:beforeAutospacing="0" w:after="320" w:afterAutospacing="0"/>
        <w:jc w:val="both"/>
        <w:rPr>
          <w:rStyle w:val="15"/>
          <w:rFonts w:ascii="Times New Roman Regular" w:hAnsi="Times New Roman Regular"/>
          <w:b w:val="0"/>
          <w:bCs w:val="0"/>
          <w:sz w:val="26"/>
          <w:szCs w:val="26"/>
        </w:rPr>
      </w:pPr>
      <w:r w:rsidRPr="007A59B4">
        <w:rPr>
          <w:rStyle w:val="15"/>
          <w:sz w:val="26"/>
          <w:szCs w:val="26"/>
          <w:lang w:val="vi-VN"/>
        </w:rPr>
        <w:t>Câu 1:</w:t>
      </w:r>
      <w:r>
        <w:rPr>
          <w:rStyle w:val="15"/>
          <w:b w:val="0"/>
          <w:bCs w:val="0"/>
          <w:sz w:val="26"/>
          <w:szCs w:val="26"/>
          <w:lang w:val="vi-VN"/>
        </w:rPr>
        <w:t xml:space="preserve"> </w:t>
      </w:r>
      <w:r>
        <w:rPr>
          <w:rStyle w:val="15"/>
          <w:rFonts w:ascii="Times New Roman Regular" w:hAnsi="Times New Roman Regular"/>
          <w:b w:val="0"/>
          <w:bCs w:val="0"/>
          <w:sz w:val="28"/>
          <w:szCs w:val="28"/>
        </w:rPr>
        <w:t>N</w:t>
      </w:r>
      <w:r>
        <w:rPr>
          <w:rStyle w:val="15"/>
          <w:rFonts w:ascii="Times New Roman Regular" w:hAnsi="Times New Roman Regular"/>
          <w:b w:val="0"/>
          <w:bCs w:val="0"/>
          <w:sz w:val="26"/>
          <w:szCs w:val="26"/>
        </w:rPr>
        <w:t>hận xét về nhận thức và cách lý giải nguồn gốc thế giới của người Việt xưa qua truyện “Nữ thần Mặt Trời và Mặt Trăng”</w:t>
      </w:r>
    </w:p>
    <w:p w14:paraId="5500CB33" w14:textId="77777777" w:rsidR="007A59B4" w:rsidRDefault="007A59B4" w:rsidP="007A59B4">
      <w:pPr>
        <w:jc w:val="both"/>
        <w:rPr>
          <w:rFonts w:ascii="Times New Roman" w:hAnsi="Times New Roman"/>
        </w:rPr>
      </w:pPr>
      <w:r>
        <w:rPr>
          <w:rFonts w:ascii="Times New Roman" w:hAnsi="Times New Roman"/>
          <w:sz w:val="26"/>
          <w:szCs w:val="26"/>
        </w:rPr>
        <w:t>- Đây là cách giải thích về các hiện tượng tự nhiên (ngày và đêm, mặt trăng, mặt trời)  của những người xưa cổ bằng trực quan và trí tưởng tượng, chưa có đầy đủ căn cứ, chưa được xác minh về độ chính xác và còn mang yếu tố hư cấu.</w:t>
      </w:r>
    </w:p>
    <w:p w14:paraId="1A803799" w14:textId="77777777" w:rsidR="007A59B4" w:rsidRDefault="007A59B4" w:rsidP="007A59B4">
      <w:pPr>
        <w:jc w:val="both"/>
        <w:rPr>
          <w:rFonts w:ascii="Times New Roman" w:hAnsi="Times New Roman"/>
          <w:sz w:val="26"/>
          <w:szCs w:val="26"/>
        </w:rPr>
      </w:pPr>
      <w:r>
        <w:rPr>
          <w:rFonts w:ascii="Times New Roman" w:hAnsi="Times New Roman"/>
          <w:sz w:val="26"/>
          <w:szCs w:val="26"/>
        </w:rPr>
        <w:t>- Tác giả đã sử dụng yếu tố kỳ ảo trong văn hóa dân gian để lý giải quá trình tạo ra thế giới. Đây là một cách giải thích khá thú vị và không bị quá khô khan như lý thuyết bình thường.</w:t>
      </w:r>
    </w:p>
    <w:p w14:paraId="5F99202D" w14:textId="77777777" w:rsidR="007A59B4" w:rsidRDefault="007A59B4" w:rsidP="007A59B4">
      <w:pPr>
        <w:jc w:val="both"/>
        <w:rPr>
          <w:rFonts w:ascii="Times New Roman" w:hAnsi="Times New Roman"/>
          <w:sz w:val="26"/>
          <w:szCs w:val="26"/>
        </w:rPr>
      </w:pPr>
      <w:r>
        <w:rPr>
          <w:rFonts w:ascii="Times New Roman" w:hAnsi="Times New Roman"/>
          <w:sz w:val="26"/>
          <w:szCs w:val="26"/>
        </w:rPr>
        <w:t>- Thấy được tín ngưỡng, tôn giáo của người Việt xưa luôn gắn với các vị thần. Các vị thần được coi như những người đã khai sinh ra thế giới và người thời cổ sơ luôn tôn thờ và tín ngưỡng điều này.</w:t>
      </w:r>
    </w:p>
    <w:p w14:paraId="576E0628" w14:textId="77777777" w:rsidR="007A59B4" w:rsidRDefault="007A59B4" w:rsidP="007A59B4">
      <w:pPr>
        <w:jc w:val="both"/>
        <w:rPr>
          <w:rFonts w:ascii="Times New Roman" w:hAnsi="Times New Roman"/>
          <w:sz w:val="26"/>
          <w:szCs w:val="26"/>
        </w:rPr>
      </w:pPr>
    </w:p>
    <w:p w14:paraId="45C74819" w14:textId="33C50E95" w:rsidR="007A59B4" w:rsidRPr="007A59B4" w:rsidRDefault="007A59B4" w:rsidP="007A59B4">
      <w:pPr>
        <w:jc w:val="both"/>
        <w:rPr>
          <w:rStyle w:val="15"/>
          <w:rFonts w:ascii="Times New Roman Regular" w:hAnsi="Times New Roman Regular"/>
          <w:b w:val="0"/>
          <w:bCs w:val="0"/>
        </w:rPr>
      </w:pPr>
      <w:r w:rsidRPr="007A59B4">
        <w:rPr>
          <w:rFonts w:ascii="Times New Roman" w:hAnsi="Times New Roman"/>
          <w:b/>
          <w:bCs/>
          <w:sz w:val="26"/>
          <w:szCs w:val="26"/>
        </w:rPr>
        <w:t>Câu</w:t>
      </w:r>
      <w:r w:rsidRPr="007A59B4">
        <w:rPr>
          <w:rFonts w:ascii="Times New Roman" w:hAnsi="Times New Roman"/>
          <w:b/>
          <w:bCs/>
          <w:sz w:val="26"/>
          <w:szCs w:val="26"/>
          <w:lang w:val="vi-VN"/>
        </w:rPr>
        <w:t xml:space="preserve"> 2:</w:t>
      </w:r>
      <w:r>
        <w:rPr>
          <w:rFonts w:ascii="Times New Roman" w:hAnsi="Times New Roman"/>
          <w:sz w:val="26"/>
          <w:szCs w:val="26"/>
          <w:lang w:val="vi-VN"/>
        </w:rPr>
        <w:t xml:space="preserve"> </w:t>
      </w:r>
      <w:r>
        <w:rPr>
          <w:rStyle w:val="15"/>
          <w:rFonts w:ascii="Times New Roman Regular" w:hAnsi="Times New Roman Regular"/>
          <w:b w:val="0"/>
          <w:bCs w:val="0"/>
          <w:sz w:val="26"/>
          <w:szCs w:val="26"/>
        </w:rPr>
        <w:t>Nhận xét nội dung bao quát của truyện “Nữ thần Mặt Trời và Mặt Trăng”, từ đó rút ra thông điệp của văn bản.</w:t>
      </w:r>
    </w:p>
    <w:p w14:paraId="0925BED4" w14:textId="77777777" w:rsidR="007A59B4" w:rsidRDefault="007A59B4" w:rsidP="007A59B4">
      <w:pPr>
        <w:jc w:val="both"/>
        <w:rPr>
          <w:rFonts w:eastAsia="Arial"/>
          <w:shd w:val="clear" w:color="auto" w:fill="FFFFFF"/>
        </w:rPr>
      </w:pPr>
      <w:r>
        <w:rPr>
          <w:rFonts w:ascii="Times New Roman Regular" w:eastAsia="Arial" w:hAnsi="Times New Roman Regular"/>
          <w:sz w:val="26"/>
          <w:szCs w:val="26"/>
          <w:shd w:val="clear" w:color="auto" w:fill="FFFFFF"/>
        </w:rPr>
        <w:t xml:space="preserve">- Nội dung bao quát: Câu chuyện lí giải về những hiện tượng tự nhiên xảy ra trong cuộc sống hằng ngày liên quan đến Mặt Trời và Mặt Trăng. </w:t>
      </w:r>
    </w:p>
    <w:p w14:paraId="08167308" w14:textId="77777777" w:rsidR="007A59B4" w:rsidRDefault="007A59B4" w:rsidP="007A59B4">
      <w:pPr>
        <w:pStyle w:val="NormalWeb"/>
        <w:shd w:val="clear" w:color="auto" w:fill="FFFFFF"/>
        <w:spacing w:before="0" w:beforeAutospacing="0" w:after="240" w:afterAutospacing="0" w:line="440" w:lineRule="atLeast"/>
        <w:jc w:val="both"/>
        <w:rPr>
          <w:rFonts w:ascii="Times New Roman Regular" w:eastAsia="Tahoma" w:hAnsi="Times New Roman Regular"/>
          <w:sz w:val="26"/>
          <w:szCs w:val="26"/>
        </w:rPr>
      </w:pPr>
      <w:r>
        <w:rPr>
          <w:rFonts w:ascii="Times New Roman Regular" w:eastAsia="Tahoma" w:hAnsi="Times New Roman Regular"/>
          <w:sz w:val="26"/>
          <w:szCs w:val="26"/>
          <w:shd w:val="clear" w:color="auto" w:fill="FFFFFF"/>
        </w:rPr>
        <w:t>+ Câu chuyện về nữ thần Mặt Trời (đoạn 1), lí giải về hiện tượng ngày và đêm</w:t>
      </w:r>
    </w:p>
    <w:p w14:paraId="6047AD3B" w14:textId="77777777" w:rsidR="007A59B4" w:rsidRDefault="007A59B4" w:rsidP="007A59B4">
      <w:pPr>
        <w:pStyle w:val="NormalWeb"/>
        <w:shd w:val="clear" w:color="auto" w:fill="FFFFFF"/>
        <w:spacing w:before="0" w:beforeAutospacing="0" w:after="240" w:afterAutospacing="0" w:line="440" w:lineRule="atLeast"/>
        <w:jc w:val="both"/>
        <w:rPr>
          <w:rFonts w:ascii="Times New Roman Regular" w:eastAsia="Arial" w:hAnsi="Times New Roman Regular"/>
          <w:sz w:val="26"/>
          <w:szCs w:val="26"/>
          <w:shd w:val="clear" w:color="auto" w:fill="FFFFFF"/>
        </w:rPr>
      </w:pPr>
      <w:r>
        <w:rPr>
          <w:rFonts w:ascii="Times New Roman Regular" w:eastAsia="Tahoma" w:hAnsi="Times New Roman Regular"/>
          <w:sz w:val="26"/>
          <w:szCs w:val="26"/>
          <w:shd w:val="clear" w:color="auto" w:fill="FFFFFF"/>
        </w:rPr>
        <w:t>+ Câu chuyện về nữ thần Mặt Trăng (các đoạn còn lại), lí giải về các hiện tượng trăng rằm, trăng 30, trăng mồng một, trăng thượng huyền, trăng hạ huyền, trăng quầng</w:t>
      </w:r>
    </w:p>
    <w:p w14:paraId="38CD9A88" w14:textId="77777777" w:rsidR="007A59B4" w:rsidRDefault="007A59B4" w:rsidP="007A59B4">
      <w:pPr>
        <w:jc w:val="both"/>
        <w:rPr>
          <w:rFonts w:ascii="Times New Roman Regular" w:eastAsia="Arial" w:hAnsi="Times New Roman Regular"/>
          <w:sz w:val="26"/>
          <w:szCs w:val="26"/>
          <w:shd w:val="clear" w:color="auto" w:fill="FFFFFF"/>
        </w:rPr>
      </w:pPr>
      <w:r>
        <w:rPr>
          <w:rFonts w:ascii="Times New Roman Regular" w:eastAsia="Tahoma" w:hAnsi="Times New Roman Regular"/>
          <w:sz w:val="26"/>
          <w:szCs w:val="26"/>
          <w:shd w:val="clear" w:color="auto" w:fill="FFFFFF"/>
        </w:rPr>
        <w:t>Thông điệp: Qua câu chuyện này, người xưa muốn gửi gắm một thông điệp, một khát vọng lí giải những hiện tượng thiên nhiên xảy ra trên Trái đất và mỗi hiện tượng thiên nhiên ấy đều có nguồn gốc rõ ràng</w:t>
      </w:r>
    </w:p>
    <w:p w14:paraId="4F7D42E6" w14:textId="77777777" w:rsidR="007A59B4" w:rsidRDefault="007A59B4" w:rsidP="007A59B4">
      <w:pPr>
        <w:pStyle w:val="NormalWeb"/>
        <w:spacing w:before="0" w:beforeAutospacing="0" w:after="320" w:afterAutospacing="0"/>
        <w:jc w:val="both"/>
        <w:rPr>
          <w:rStyle w:val="15"/>
          <w:rFonts w:ascii="Times New Roman Regular" w:hAnsi="Times New Roman Regular"/>
          <w:b w:val="0"/>
          <w:bCs w:val="0"/>
        </w:rPr>
      </w:pPr>
    </w:p>
    <w:p w14:paraId="30358E1C" w14:textId="2DFFF596" w:rsidR="007A59B4" w:rsidRDefault="007A59B4" w:rsidP="007A59B4">
      <w:pPr>
        <w:pStyle w:val="NormalWeb"/>
        <w:spacing w:before="0" w:beforeAutospacing="0" w:after="320" w:afterAutospacing="0"/>
        <w:jc w:val="both"/>
        <w:rPr>
          <w:rStyle w:val="15"/>
          <w:rFonts w:ascii="Times New Roman Regular" w:hAnsi="Times New Roman Regular"/>
          <w:b w:val="0"/>
          <w:bCs w:val="0"/>
          <w:sz w:val="26"/>
          <w:szCs w:val="26"/>
        </w:rPr>
      </w:pPr>
      <w:r w:rsidRPr="007A59B4">
        <w:rPr>
          <w:rStyle w:val="15"/>
          <w:rFonts w:ascii="Times New Roman Regular" w:hAnsi="Times New Roman Regular"/>
          <w:sz w:val="26"/>
          <w:szCs w:val="26"/>
        </w:rPr>
        <w:t>Câu</w:t>
      </w:r>
      <w:r w:rsidRPr="007A59B4">
        <w:rPr>
          <w:rStyle w:val="15"/>
          <w:rFonts w:ascii="Times New Roman Regular" w:hAnsi="Times New Roman Regular"/>
          <w:sz w:val="26"/>
          <w:szCs w:val="26"/>
          <w:lang w:val="vi-VN"/>
        </w:rPr>
        <w:t xml:space="preserve"> 3:</w:t>
      </w:r>
      <w:r>
        <w:rPr>
          <w:rStyle w:val="15"/>
          <w:rFonts w:ascii="Times New Roman Regular" w:hAnsi="Times New Roman Regular"/>
          <w:b w:val="0"/>
          <w:bCs w:val="0"/>
          <w:sz w:val="26"/>
          <w:szCs w:val="26"/>
          <w:lang w:val="vi-VN"/>
        </w:rPr>
        <w:t xml:space="preserve"> </w:t>
      </w:r>
      <w:r>
        <w:rPr>
          <w:rStyle w:val="15"/>
          <w:rFonts w:ascii="Times New Roman Regular" w:hAnsi="Times New Roman Regular"/>
          <w:b w:val="0"/>
          <w:bCs w:val="0"/>
          <w:sz w:val="26"/>
          <w:szCs w:val="26"/>
        </w:rPr>
        <w:t>Xác định phần bị tỉnh lược trong VB trên và nêu tác dụng.</w:t>
      </w:r>
    </w:p>
    <w:p w14:paraId="11999AF9" w14:textId="77777777" w:rsidR="007A59B4" w:rsidRDefault="007A59B4" w:rsidP="007A59B4">
      <w:pPr>
        <w:pStyle w:val="NormalWeb"/>
        <w:spacing w:before="0" w:beforeAutospacing="0" w:after="320" w:afterAutospacing="0"/>
        <w:jc w:val="both"/>
      </w:pPr>
      <w:r>
        <w:rPr>
          <w:i/>
          <w:iCs/>
          <w:sz w:val="26"/>
          <w:szCs w:val="26"/>
        </w:rPr>
        <w:t xml:space="preserve">- </w:t>
      </w:r>
      <w:r>
        <w:rPr>
          <w:sz w:val="26"/>
          <w:szCs w:val="26"/>
        </w:rPr>
        <w:t>Xác đinh:</w:t>
      </w:r>
      <w:r>
        <w:rPr>
          <w:i/>
          <w:iCs/>
          <w:sz w:val="26"/>
          <w:szCs w:val="26"/>
        </w:rPr>
        <w:t xml:space="preserve"> “(Lược bớt đoạn cuối kể về chồng của hai nữ thần (là một con Gấu) và giải thích hiện tượng nhật thực và nguyệt thực)”.</w:t>
      </w:r>
    </w:p>
    <w:p w14:paraId="4CDAEAEB" w14:textId="77777777" w:rsidR="007A59B4" w:rsidRDefault="007A59B4" w:rsidP="007A59B4">
      <w:pPr>
        <w:pStyle w:val="NormalWeb"/>
        <w:spacing w:before="0" w:beforeAutospacing="0" w:after="320" w:afterAutospacing="0"/>
        <w:jc w:val="both"/>
        <w:rPr>
          <w:rStyle w:val="15"/>
          <w:rFonts w:ascii="Times New Roman Regular" w:hAnsi="Times New Roman Regular"/>
          <w:b w:val="0"/>
          <w:bCs w:val="0"/>
          <w:sz w:val="28"/>
          <w:szCs w:val="28"/>
        </w:rPr>
      </w:pPr>
      <w:r>
        <w:rPr>
          <w:sz w:val="26"/>
          <w:szCs w:val="26"/>
        </w:rPr>
        <w:t>- Tác dụng: Tóm tắt phần nội dung bị tỉnh lược bớt, thông báo cho người đọc nắm được nội dung về phần văn bản còn lại của tác phẩm mà người viết đã tỉnh lược.</w:t>
      </w:r>
    </w:p>
    <w:p w14:paraId="1580419F" w14:textId="77777777" w:rsidR="005578F0" w:rsidRDefault="00000000"/>
    <w:sectPr w:rsidR="005578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panose1 w:val="020B0604020202020204"/>
    <w:charset w:val="00"/>
    <w:family w:val="auto"/>
    <w:pitch w:val="default"/>
  </w:font>
  <w:font w:name="#9Slide04 SVNSwashington">
    <w:panose1 w:val="00000000000000000000"/>
    <w:charset w:val="00"/>
    <w:family w:val="auto"/>
    <w:pitch w:val="variable"/>
    <w:sig w:usb0="0000000F" w:usb1="00000000" w:usb2="00000000" w:usb3="00000000" w:csb0="00000003" w:csb1="00000000"/>
  </w:font>
  <w:font w:name="#9Slide05 SVNKitten">
    <w:panose1 w:val="00000000000000000000"/>
    <w:charset w:val="4D"/>
    <w:family w:val="auto"/>
    <w:pitch w:val="variable"/>
    <w:sig w:usb0="A000002F" w:usb1="4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A7775"/>
    <w:multiLevelType w:val="multilevel"/>
    <w:tmpl w:val="268656F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7906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B4"/>
    <w:rsid w:val="003B646B"/>
    <w:rsid w:val="00527C83"/>
    <w:rsid w:val="007A59B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6373142"/>
  <w15:chartTrackingRefBased/>
  <w15:docId w15:val="{127F3648-67DC-CB4F-AF93-72D2561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9B4"/>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59B4"/>
    <w:pPr>
      <w:spacing w:before="100" w:beforeAutospacing="1" w:after="100" w:afterAutospacing="1"/>
    </w:pPr>
    <w:rPr>
      <w:rFonts w:ascii="Times New Roman" w:hAnsi="Times New Roman"/>
    </w:rPr>
  </w:style>
  <w:style w:type="character" w:customStyle="1" w:styleId="15">
    <w:name w:val="15"/>
    <w:basedOn w:val="DefaultParagraphFont"/>
    <w:rsid w:val="007A59B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5269">
      <w:bodyDiv w:val="1"/>
      <w:marLeft w:val="0"/>
      <w:marRight w:val="0"/>
      <w:marTop w:val="0"/>
      <w:marBottom w:val="0"/>
      <w:divBdr>
        <w:top w:val="none" w:sz="0" w:space="0" w:color="auto"/>
        <w:left w:val="none" w:sz="0" w:space="0" w:color="auto"/>
        <w:bottom w:val="none" w:sz="0" w:space="0" w:color="auto"/>
        <w:right w:val="none" w:sz="0" w:space="0" w:color="auto"/>
      </w:divBdr>
    </w:div>
    <w:div w:id="9261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Nguyên</dc:creator>
  <cp:keywords/>
  <dc:description/>
  <cp:lastModifiedBy>Thảo Nguyên</cp:lastModifiedBy>
  <cp:revision>1</cp:revision>
  <dcterms:created xsi:type="dcterms:W3CDTF">2023-03-23T03:36:00Z</dcterms:created>
  <dcterms:modified xsi:type="dcterms:W3CDTF">2023-03-23T03:40:00Z</dcterms:modified>
</cp:coreProperties>
</file>